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24" w:rsidRDefault="00CE6B24" w:rsidP="00CE6B24">
      <w:pPr>
        <w:rPr>
          <w:rFonts w:ascii="Times New Roman" w:hAnsi="Times New Roman" w:cs="Times New Roman"/>
          <w:sz w:val="28"/>
          <w:szCs w:val="28"/>
        </w:rPr>
      </w:pPr>
      <w:r w:rsidRPr="00CE6B24">
        <w:rPr>
          <w:rFonts w:ascii="Times New Roman" w:hAnsi="Times New Roman" w:cs="Times New Roman"/>
          <w:sz w:val="28"/>
          <w:szCs w:val="28"/>
        </w:rPr>
        <w:t>Дать логическую характеристику вопроса:</w:t>
      </w:r>
      <w:r w:rsidRPr="00CE6B24">
        <w:rPr>
          <w:rFonts w:ascii="Times New Roman" w:hAnsi="Times New Roman" w:cs="Times New Roman"/>
          <w:sz w:val="28"/>
          <w:szCs w:val="28"/>
        </w:rPr>
        <w:br/>
        <w:t>«Когда и по каким причинам погибла принцесса Диана?»</w:t>
      </w:r>
      <w:r w:rsidRPr="00CE6B2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Релевантный; корректный (поскольку Диана действительно погибла); открытый (операторы «когда» «какие»); сложный и конъюнктивный (лог. связка «и»). </w:t>
      </w:r>
    </w:p>
    <w:p w:rsidR="00CE6B24" w:rsidRPr="00CE6B24" w:rsidRDefault="00CE6B24" w:rsidP="00CE6B2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E6B24" w:rsidRPr="00CE6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5661D"/>
    <w:multiLevelType w:val="hybridMultilevel"/>
    <w:tmpl w:val="6966D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0B"/>
    <w:rsid w:val="00254170"/>
    <w:rsid w:val="003B1E0B"/>
    <w:rsid w:val="00592351"/>
    <w:rsid w:val="00CE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Королёвы</dc:creator>
  <cp:keywords/>
  <dc:description/>
  <cp:lastModifiedBy>Королёвы</cp:lastModifiedBy>
  <cp:revision>3</cp:revision>
  <dcterms:created xsi:type="dcterms:W3CDTF">2012-06-28T16:34:00Z</dcterms:created>
  <dcterms:modified xsi:type="dcterms:W3CDTF">2012-06-28T16:42:00Z</dcterms:modified>
</cp:coreProperties>
</file>